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5091" w14:textId="77777777" w:rsidR="00A514F3" w:rsidRDefault="00A514F3" w:rsidP="00F64D9C">
      <w:pPr>
        <w:pStyle w:val="Mentor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298916580"/>
    </w:p>
    <w:p w14:paraId="2685D48C" w14:textId="77777777" w:rsidR="00A514F3" w:rsidRDefault="00A514F3" w:rsidP="00F64D9C">
      <w:pPr>
        <w:pStyle w:val="Mentor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7737BAB9" w14:textId="77777777" w:rsidR="00A514F3" w:rsidRDefault="00A514F3" w:rsidP="00F64D9C">
      <w:pPr>
        <w:pStyle w:val="Mentor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3003506E" w14:textId="77777777" w:rsidR="00F64D9C" w:rsidRPr="00376217" w:rsidRDefault="00F64D9C" w:rsidP="00F64D9C">
      <w:pPr>
        <w:pStyle w:val="Mentor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6217">
        <w:rPr>
          <w:rFonts w:ascii="Times New Roman" w:hAnsi="Times New Roman"/>
          <w:sz w:val="28"/>
          <w:szCs w:val="28"/>
        </w:rPr>
        <w:t>Scottish Amateur Football Association</w:t>
      </w:r>
    </w:p>
    <w:p w14:paraId="0A31644E" w14:textId="77777777" w:rsidR="00994CEB" w:rsidRPr="00376217" w:rsidRDefault="00994CEB" w:rsidP="00F64D9C">
      <w:pPr>
        <w:pStyle w:val="Mentor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6217">
        <w:rPr>
          <w:rFonts w:ascii="Times New Roman" w:hAnsi="Times New Roman"/>
          <w:sz w:val="28"/>
          <w:szCs w:val="28"/>
        </w:rPr>
        <w:t xml:space="preserve">Social Networking </w:t>
      </w:r>
      <w:bookmarkEnd w:id="0"/>
      <w:r w:rsidR="00376217" w:rsidRPr="00376217">
        <w:rPr>
          <w:rFonts w:ascii="Times New Roman" w:hAnsi="Times New Roman"/>
          <w:sz w:val="28"/>
          <w:szCs w:val="28"/>
        </w:rPr>
        <w:t>Policy</w:t>
      </w:r>
    </w:p>
    <w:p w14:paraId="23E1BDBC" w14:textId="77777777" w:rsidR="00F64D9C" w:rsidRDefault="00F64D9C" w:rsidP="00F64D9C">
      <w:pPr>
        <w:pStyle w:val="MentorHeading3"/>
        <w:spacing w:before="0" w:after="0"/>
        <w:rPr>
          <w:rFonts w:ascii="Times New Roman" w:hAnsi="Times New Roman"/>
        </w:rPr>
      </w:pPr>
    </w:p>
    <w:p w14:paraId="26388E05" w14:textId="77777777" w:rsidR="00994CEB" w:rsidRPr="00F64D9C" w:rsidRDefault="00994CEB" w:rsidP="00F64D9C">
      <w:pPr>
        <w:pStyle w:val="MentorHeading3"/>
        <w:spacing w:before="0" w:after="0"/>
        <w:rPr>
          <w:rFonts w:ascii="Times New Roman" w:hAnsi="Times New Roman"/>
        </w:rPr>
      </w:pPr>
      <w:r w:rsidRPr="00F64D9C">
        <w:rPr>
          <w:rFonts w:ascii="Times New Roman" w:hAnsi="Times New Roman"/>
        </w:rPr>
        <w:t>What this policy covers</w:t>
      </w:r>
    </w:p>
    <w:p w14:paraId="62AD1C8C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This policy sets out the </w:t>
      </w:r>
      <w:r w:rsidR="00C82466" w:rsidRPr="00F64D9C">
        <w:rPr>
          <w:rFonts w:ascii="Times New Roman" w:hAnsi="Times New Roman"/>
          <w:sz w:val="24"/>
          <w:szCs w:val="24"/>
        </w:rPr>
        <w:t>Association’</w:t>
      </w:r>
      <w:r w:rsidRPr="00F64D9C">
        <w:rPr>
          <w:rFonts w:ascii="Times New Roman" w:hAnsi="Times New Roman"/>
          <w:sz w:val="24"/>
          <w:szCs w:val="24"/>
        </w:rPr>
        <w:t xml:space="preserve">s position on </w:t>
      </w:r>
      <w:r w:rsidR="00C82466" w:rsidRPr="00F64D9C">
        <w:rPr>
          <w:rFonts w:ascii="Times New Roman" w:hAnsi="Times New Roman"/>
          <w:sz w:val="24"/>
          <w:szCs w:val="24"/>
        </w:rPr>
        <w:t>members’</w:t>
      </w:r>
      <w:r w:rsidRPr="00F64D9C">
        <w:rPr>
          <w:rFonts w:ascii="Times New Roman" w:hAnsi="Times New Roman"/>
          <w:sz w:val="24"/>
          <w:szCs w:val="24"/>
        </w:rPr>
        <w:t xml:space="preserve"> use of social networking sites and blogs, whether conducted on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 media and in work time or your own private media in your own time.</w:t>
      </w:r>
    </w:p>
    <w:p w14:paraId="262D12AF" w14:textId="77777777" w:rsidR="00F64D9C" w:rsidRDefault="00F64D9C" w:rsidP="00F64D9C">
      <w:pPr>
        <w:pStyle w:val="MentorHeading3"/>
        <w:spacing w:before="0" w:after="0"/>
        <w:rPr>
          <w:rFonts w:ascii="Times New Roman" w:hAnsi="Times New Roman"/>
        </w:rPr>
      </w:pPr>
    </w:p>
    <w:p w14:paraId="2A3285AA" w14:textId="77777777" w:rsidR="00994CEB" w:rsidRPr="00F64D9C" w:rsidRDefault="00994CEB" w:rsidP="00F64D9C">
      <w:pPr>
        <w:pStyle w:val="MentorHeading3"/>
        <w:spacing w:before="0" w:after="0"/>
        <w:rPr>
          <w:rFonts w:ascii="Times New Roman" w:hAnsi="Times New Roman"/>
        </w:rPr>
      </w:pPr>
      <w:r w:rsidRPr="00F64D9C">
        <w:rPr>
          <w:rFonts w:ascii="Times New Roman" w:hAnsi="Times New Roman"/>
        </w:rPr>
        <w:t>Your responsibilities</w:t>
      </w:r>
    </w:p>
    <w:p w14:paraId="6F3E862C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Social networking sites and blogs offer a useful means of keeping in touch with friends and colleagues, and they can be used to exchange views and thoughts on shared interests, both personal and work-related. </w:t>
      </w:r>
    </w:p>
    <w:p w14:paraId="4CAE47C2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5503CE64" w14:textId="77777777" w:rsid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The </w:t>
      </w:r>
      <w:r w:rsidR="00C82466" w:rsidRPr="00F64D9C">
        <w:rPr>
          <w:rFonts w:ascii="Times New Roman" w:hAnsi="Times New Roman"/>
          <w:sz w:val="24"/>
          <w:szCs w:val="24"/>
        </w:rPr>
        <w:t>Association</w:t>
      </w:r>
      <w:r w:rsidRPr="00F64D9C">
        <w:rPr>
          <w:rFonts w:ascii="Times New Roman" w:hAnsi="Times New Roman"/>
          <w:sz w:val="24"/>
          <w:szCs w:val="24"/>
        </w:rPr>
        <w:t xml:space="preserve"> does not object to you setting up personal accounts on social networking sites or blogs on the internet, in your own time and using your own computer systems.  </w:t>
      </w:r>
    </w:p>
    <w:p w14:paraId="0E11C845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However, you must not do so on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 media or in work time.</w:t>
      </w:r>
    </w:p>
    <w:p w14:paraId="5B3CAECB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420A96A2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You must not link your personal social </w:t>
      </w:r>
      <w:r w:rsidR="00C82466" w:rsidRPr="00F64D9C">
        <w:rPr>
          <w:rFonts w:ascii="Times New Roman" w:hAnsi="Times New Roman"/>
          <w:sz w:val="24"/>
          <w:szCs w:val="24"/>
        </w:rPr>
        <w:t>networ</w:t>
      </w:r>
      <w:r w:rsidRPr="00F64D9C">
        <w:rPr>
          <w:rFonts w:ascii="Times New Roman" w:hAnsi="Times New Roman"/>
          <w:sz w:val="24"/>
          <w:szCs w:val="24"/>
        </w:rPr>
        <w:t xml:space="preserve">king accounts or blogs to the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's website.  Any such links require the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>'s prior consent.</w:t>
      </w:r>
    </w:p>
    <w:p w14:paraId="2B41AC7B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1182A62E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You must not disclose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 secrets, breach copyright, defame the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 or its </w:t>
      </w:r>
      <w:r w:rsidR="00F8043E" w:rsidRPr="00F64D9C">
        <w:rPr>
          <w:rFonts w:ascii="Times New Roman" w:hAnsi="Times New Roman"/>
          <w:sz w:val="24"/>
          <w:szCs w:val="24"/>
        </w:rPr>
        <w:t xml:space="preserve">members, officials, </w:t>
      </w:r>
      <w:r w:rsidRPr="00F64D9C">
        <w:rPr>
          <w:rFonts w:ascii="Times New Roman" w:hAnsi="Times New Roman"/>
          <w:sz w:val="24"/>
          <w:szCs w:val="24"/>
        </w:rPr>
        <w:t xml:space="preserve">clients, suppliers, customers or employees, or disclose personal data or information about any individual that could breach the Data Protection Act 1998 on your blog or on your social networking site. </w:t>
      </w:r>
    </w:p>
    <w:p w14:paraId="5C2DEEBA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692C425D" w14:textId="77777777" w:rsidR="00F8043E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Social networking site posts or blogs should not be insulting or abusive to </w:t>
      </w:r>
      <w:r w:rsidR="00F8043E" w:rsidRPr="00F64D9C">
        <w:rPr>
          <w:rFonts w:ascii="Times New Roman" w:hAnsi="Times New Roman"/>
          <w:sz w:val="24"/>
          <w:szCs w:val="24"/>
        </w:rPr>
        <w:t xml:space="preserve">members, officials, clients, suppliers, customers or employees </w:t>
      </w:r>
    </w:p>
    <w:p w14:paraId="61FAE018" w14:textId="77777777" w:rsidR="00F8043E" w:rsidRPr="00F64D9C" w:rsidRDefault="00F8043E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7073F1A6" w14:textId="77777777" w:rsidR="000E6F8E" w:rsidRDefault="000E6F8E" w:rsidP="00F64D9C">
      <w:pPr>
        <w:pStyle w:val="MentorText"/>
        <w:spacing w:before="0"/>
        <w:rPr>
          <w:rFonts w:ascii="Times New Roman" w:hAnsi="Times New Roman"/>
          <w:sz w:val="24"/>
          <w:szCs w:val="24"/>
          <w:u w:val="single"/>
        </w:rPr>
      </w:pPr>
    </w:p>
    <w:p w14:paraId="2B0A73F4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  <w:u w:val="single"/>
        </w:rPr>
      </w:pPr>
      <w:r w:rsidRPr="00F64D9C">
        <w:rPr>
          <w:rFonts w:ascii="Times New Roman" w:hAnsi="Times New Roman"/>
          <w:sz w:val="24"/>
          <w:szCs w:val="24"/>
          <w:u w:val="single"/>
        </w:rPr>
        <w:t xml:space="preserve">References to the </w:t>
      </w:r>
      <w:r w:rsidR="008D4CBC" w:rsidRPr="00F64D9C">
        <w:rPr>
          <w:rFonts w:ascii="Times New Roman" w:hAnsi="Times New Roman"/>
          <w:sz w:val="24"/>
          <w:szCs w:val="24"/>
          <w:u w:val="single"/>
        </w:rPr>
        <w:t>Club/League/Association</w:t>
      </w:r>
    </w:p>
    <w:p w14:paraId="4B0F1ADA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If reference is made to your </w:t>
      </w:r>
      <w:r w:rsidR="008D4CBC" w:rsidRPr="00F64D9C">
        <w:rPr>
          <w:rFonts w:ascii="Times New Roman" w:hAnsi="Times New Roman"/>
          <w:sz w:val="24"/>
          <w:szCs w:val="24"/>
        </w:rPr>
        <w:t>membership</w:t>
      </w:r>
      <w:r w:rsidRPr="00F64D9C">
        <w:rPr>
          <w:rFonts w:ascii="Times New Roman" w:hAnsi="Times New Roman"/>
          <w:sz w:val="24"/>
          <w:szCs w:val="24"/>
        </w:rPr>
        <w:t xml:space="preserve"> or to the</w:t>
      </w:r>
      <w:r w:rsidR="008D4CBC" w:rsidRPr="00F64D9C">
        <w:rPr>
          <w:rFonts w:ascii="Times New Roman" w:hAnsi="Times New Roman"/>
          <w:sz w:val="24"/>
          <w:szCs w:val="24"/>
        </w:rPr>
        <w:t xml:space="preserve"> Club/League/Association</w:t>
      </w:r>
      <w:r w:rsidRPr="00F64D9C">
        <w:rPr>
          <w:rFonts w:ascii="Times New Roman" w:hAnsi="Times New Roman"/>
          <w:sz w:val="24"/>
          <w:szCs w:val="24"/>
        </w:rPr>
        <w:t xml:space="preserve">, you should state to the reader that the views that you express are your views only and that they do not reflect the views of the </w:t>
      </w:r>
      <w:r w:rsidR="008D4CBC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. You should include a notice such as the following:  </w:t>
      </w:r>
    </w:p>
    <w:p w14:paraId="1D85F46A" w14:textId="77777777" w:rsidR="000E6F8E" w:rsidRDefault="000E6F8E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36FE4A78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'The views expressed on this website/blog are mine alone and do not reflect the views of my </w:t>
      </w:r>
      <w:r w:rsidR="008D4CBC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>'</w:t>
      </w:r>
    </w:p>
    <w:p w14:paraId="547BADC4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27C61FAE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You should always be conscious of your duty as a </w:t>
      </w:r>
      <w:r w:rsidR="008D4CBC" w:rsidRPr="00F64D9C">
        <w:rPr>
          <w:rFonts w:ascii="Times New Roman" w:hAnsi="Times New Roman"/>
          <w:sz w:val="24"/>
          <w:szCs w:val="24"/>
        </w:rPr>
        <w:t>member</w:t>
      </w:r>
      <w:r w:rsidRPr="00F64D9C">
        <w:rPr>
          <w:rFonts w:ascii="Times New Roman" w:hAnsi="Times New Roman"/>
          <w:sz w:val="24"/>
          <w:szCs w:val="24"/>
        </w:rPr>
        <w:t xml:space="preserve"> to act in good faith and in the best interests of the </w:t>
      </w:r>
      <w:r w:rsidR="008D4CBC" w:rsidRPr="00F64D9C">
        <w:rPr>
          <w:rFonts w:ascii="Times New Roman" w:hAnsi="Times New Roman"/>
          <w:sz w:val="24"/>
          <w:szCs w:val="24"/>
        </w:rPr>
        <w:t xml:space="preserve">Club/League/Association under the constitution of the Scottish Amateur Football Association. </w:t>
      </w:r>
      <w:r w:rsidRPr="00F64D9C">
        <w:rPr>
          <w:rFonts w:ascii="Times New Roman" w:hAnsi="Times New Roman"/>
          <w:sz w:val="24"/>
          <w:szCs w:val="24"/>
        </w:rPr>
        <w:t xml:space="preserve">The </w:t>
      </w:r>
      <w:r w:rsidR="008D4CBC" w:rsidRPr="00F64D9C">
        <w:rPr>
          <w:rFonts w:ascii="Times New Roman" w:hAnsi="Times New Roman"/>
          <w:sz w:val="24"/>
          <w:szCs w:val="24"/>
        </w:rPr>
        <w:t xml:space="preserve">Association </w:t>
      </w:r>
      <w:r w:rsidRPr="00F64D9C">
        <w:rPr>
          <w:rFonts w:ascii="Times New Roman" w:hAnsi="Times New Roman"/>
          <w:sz w:val="24"/>
          <w:szCs w:val="24"/>
        </w:rPr>
        <w:t xml:space="preserve">will not tolerate criticisms posted in messages in the public domain or on blogs about the </w:t>
      </w:r>
      <w:r w:rsidR="008D4CBC" w:rsidRPr="00F64D9C">
        <w:rPr>
          <w:rFonts w:ascii="Times New Roman" w:hAnsi="Times New Roman"/>
          <w:sz w:val="24"/>
          <w:szCs w:val="24"/>
        </w:rPr>
        <w:t xml:space="preserve">Association </w:t>
      </w:r>
      <w:r w:rsidRPr="00F64D9C">
        <w:rPr>
          <w:rFonts w:ascii="Times New Roman" w:hAnsi="Times New Roman"/>
          <w:sz w:val="24"/>
          <w:szCs w:val="24"/>
        </w:rPr>
        <w:t xml:space="preserve">or any other person connected to the </w:t>
      </w:r>
      <w:r w:rsidR="008D4CBC" w:rsidRPr="00F64D9C">
        <w:rPr>
          <w:rFonts w:ascii="Times New Roman" w:hAnsi="Times New Roman"/>
          <w:sz w:val="24"/>
          <w:szCs w:val="24"/>
        </w:rPr>
        <w:t>Association</w:t>
      </w:r>
      <w:r w:rsidRPr="00F64D9C">
        <w:rPr>
          <w:rFonts w:ascii="Times New Roman" w:hAnsi="Times New Roman"/>
          <w:sz w:val="24"/>
          <w:szCs w:val="24"/>
        </w:rPr>
        <w:t>.</w:t>
      </w:r>
    </w:p>
    <w:p w14:paraId="76BA2A21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5EEF1E9C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You must not bring </w:t>
      </w:r>
      <w:r w:rsidR="008D4CBC" w:rsidRPr="00F64D9C">
        <w:rPr>
          <w:rFonts w:ascii="Times New Roman" w:hAnsi="Times New Roman"/>
          <w:sz w:val="24"/>
          <w:szCs w:val="24"/>
        </w:rPr>
        <w:t xml:space="preserve">the Club/League/Association </w:t>
      </w:r>
      <w:r w:rsidRPr="00F64D9C">
        <w:rPr>
          <w:rFonts w:ascii="Times New Roman" w:hAnsi="Times New Roman"/>
          <w:sz w:val="24"/>
          <w:szCs w:val="24"/>
        </w:rPr>
        <w:t>into disrepute through the content of your website entries or your blogs.</w:t>
      </w:r>
    </w:p>
    <w:p w14:paraId="167632CC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4F8773B5" w14:textId="77777777" w:rsidR="00A514F3" w:rsidRDefault="00A514F3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1A6EB80E" w14:textId="77777777" w:rsidR="00A514F3" w:rsidRDefault="00A514F3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2497A7A3" w14:textId="77777777" w:rsidR="00A514F3" w:rsidRDefault="00A514F3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6906D4AE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>Any misuse of social networking sites or blogs as mentioned above may be regarded as a disciplinary offence and may result in</w:t>
      </w:r>
      <w:r w:rsidR="008D4CBC" w:rsidRPr="00F64D9C">
        <w:rPr>
          <w:rFonts w:ascii="Times New Roman" w:hAnsi="Times New Roman"/>
          <w:sz w:val="24"/>
          <w:szCs w:val="24"/>
        </w:rPr>
        <w:t xml:space="preserve"> cancellation of membership.</w:t>
      </w:r>
    </w:p>
    <w:p w14:paraId="461A0774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>You should be aware that any information contained in social networking sites may be used in evidence, if relevant, to any disciplinary proceedings.</w:t>
      </w:r>
    </w:p>
    <w:p w14:paraId="6F9CCAB9" w14:textId="77777777" w:rsidR="000E6F8E" w:rsidRDefault="000E6F8E" w:rsidP="00F64D9C">
      <w:pPr>
        <w:pStyle w:val="MentorHeading4"/>
        <w:spacing w:before="0" w:after="0"/>
        <w:rPr>
          <w:rFonts w:ascii="Times New Roman" w:hAnsi="Times New Roman"/>
          <w:sz w:val="24"/>
          <w:szCs w:val="24"/>
        </w:rPr>
      </w:pPr>
    </w:p>
    <w:p w14:paraId="6D1A1663" w14:textId="77777777" w:rsidR="00994CEB" w:rsidRPr="00F64D9C" w:rsidRDefault="00994CEB" w:rsidP="00F64D9C">
      <w:pPr>
        <w:pStyle w:val="MentorHeading4"/>
        <w:spacing w:before="0" w:after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>Third parties</w:t>
      </w:r>
    </w:p>
    <w:p w14:paraId="1CD9C57C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You must not disclose any information that is confidential or proprietary to the </w:t>
      </w:r>
      <w:r w:rsidR="00045A9C" w:rsidRPr="00F64D9C">
        <w:rPr>
          <w:rFonts w:ascii="Times New Roman" w:hAnsi="Times New Roman"/>
          <w:sz w:val="24"/>
          <w:szCs w:val="24"/>
        </w:rPr>
        <w:t xml:space="preserve">Club/League/Association </w:t>
      </w:r>
      <w:r w:rsidRPr="00F64D9C">
        <w:rPr>
          <w:rFonts w:ascii="Times New Roman" w:hAnsi="Times New Roman"/>
          <w:sz w:val="24"/>
          <w:szCs w:val="24"/>
        </w:rPr>
        <w:t xml:space="preserve">or to any third party that has disclosed information to the </w:t>
      </w:r>
      <w:r w:rsidR="00045A9C" w:rsidRPr="00F64D9C">
        <w:rPr>
          <w:rFonts w:ascii="Times New Roman" w:hAnsi="Times New Roman"/>
          <w:sz w:val="24"/>
          <w:szCs w:val="24"/>
        </w:rPr>
        <w:t>Club/League/Association</w:t>
      </w:r>
      <w:r w:rsidR="00F8043E" w:rsidRPr="00F64D9C">
        <w:rPr>
          <w:rFonts w:ascii="Times New Roman" w:hAnsi="Times New Roman"/>
          <w:sz w:val="24"/>
          <w:szCs w:val="24"/>
        </w:rPr>
        <w:t xml:space="preserve">.  The Data Protection Act 1998 </w:t>
      </w:r>
      <w:r w:rsidRPr="00F64D9C">
        <w:rPr>
          <w:rFonts w:ascii="Times New Roman" w:hAnsi="Times New Roman"/>
          <w:sz w:val="24"/>
          <w:szCs w:val="24"/>
        </w:rPr>
        <w:t>(detailed elsewhere) provides guidance about what constitutes confidential information.</w:t>
      </w:r>
    </w:p>
    <w:p w14:paraId="6979E0B7" w14:textId="77777777" w:rsidR="00045A9C" w:rsidRPr="00F64D9C" w:rsidRDefault="00045A9C" w:rsidP="00F64D9C">
      <w:pPr>
        <w:pStyle w:val="MentorHeading3"/>
        <w:spacing w:before="0" w:after="0"/>
        <w:rPr>
          <w:rFonts w:ascii="Times New Roman" w:hAnsi="Times New Roman"/>
        </w:rPr>
      </w:pPr>
    </w:p>
    <w:p w14:paraId="03AEAEF1" w14:textId="77777777" w:rsidR="00994CEB" w:rsidRPr="00F64D9C" w:rsidRDefault="00994CEB" w:rsidP="00F64D9C">
      <w:pPr>
        <w:pStyle w:val="MentorHeading3"/>
        <w:spacing w:before="0" w:after="0"/>
        <w:rPr>
          <w:rFonts w:ascii="Times New Roman" w:hAnsi="Times New Roman"/>
        </w:rPr>
      </w:pPr>
      <w:r w:rsidRPr="00F64D9C">
        <w:rPr>
          <w:rFonts w:ascii="Times New Roman" w:hAnsi="Times New Roman"/>
        </w:rPr>
        <w:t>Procedure</w:t>
      </w:r>
    </w:p>
    <w:p w14:paraId="5F79FA96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Breaches of this policy will be dealt with under the </w:t>
      </w:r>
      <w:r w:rsidR="00045A9C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's Disciplinary Procedure.  You should be aware that the </w:t>
      </w:r>
      <w:r w:rsidR="00045A9C" w:rsidRPr="00F64D9C">
        <w:rPr>
          <w:rFonts w:ascii="Times New Roman" w:hAnsi="Times New Roman"/>
          <w:sz w:val="24"/>
          <w:szCs w:val="24"/>
        </w:rPr>
        <w:t xml:space="preserve">Club/League/Association </w:t>
      </w:r>
      <w:r w:rsidRPr="00F64D9C">
        <w:rPr>
          <w:rFonts w:ascii="Times New Roman" w:hAnsi="Times New Roman"/>
          <w:sz w:val="24"/>
          <w:szCs w:val="24"/>
        </w:rPr>
        <w:t xml:space="preserve">regards breach of any part of this policy as gross misconduct that may result in disciplinary action up to and including </w:t>
      </w:r>
      <w:r w:rsidR="00045A9C" w:rsidRPr="00F64D9C">
        <w:rPr>
          <w:rFonts w:ascii="Times New Roman" w:hAnsi="Times New Roman"/>
          <w:sz w:val="24"/>
          <w:szCs w:val="24"/>
        </w:rPr>
        <w:t>cancellation of membership</w:t>
      </w:r>
      <w:r w:rsidRPr="00F64D9C">
        <w:rPr>
          <w:rFonts w:ascii="Times New Roman" w:hAnsi="Times New Roman"/>
          <w:sz w:val="24"/>
          <w:szCs w:val="24"/>
        </w:rPr>
        <w:t xml:space="preserve">. </w:t>
      </w:r>
    </w:p>
    <w:p w14:paraId="658F3EAE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43649285" w14:textId="77777777" w:rsidR="00994CEB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If you become aware of information relating to the </w:t>
      </w:r>
      <w:r w:rsidR="00045A9C" w:rsidRPr="00F64D9C">
        <w:rPr>
          <w:rFonts w:ascii="Times New Roman" w:hAnsi="Times New Roman"/>
          <w:sz w:val="24"/>
          <w:szCs w:val="24"/>
        </w:rPr>
        <w:t xml:space="preserve">Club/League/Association </w:t>
      </w:r>
      <w:r w:rsidRPr="00F64D9C">
        <w:rPr>
          <w:rFonts w:ascii="Times New Roman" w:hAnsi="Times New Roman"/>
          <w:sz w:val="24"/>
          <w:szCs w:val="24"/>
        </w:rPr>
        <w:t xml:space="preserve">posted on the internet, you should bring this to the attention of </w:t>
      </w:r>
      <w:r w:rsidR="00045A9C" w:rsidRPr="00F64D9C">
        <w:rPr>
          <w:rFonts w:ascii="Times New Roman" w:hAnsi="Times New Roman"/>
          <w:sz w:val="24"/>
          <w:szCs w:val="24"/>
        </w:rPr>
        <w:t>the relevant Secretary.</w:t>
      </w:r>
    </w:p>
    <w:p w14:paraId="0455D515" w14:textId="77777777" w:rsidR="00A514F3" w:rsidRDefault="00A514F3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6BDC3528" w14:textId="77777777" w:rsidR="00A514F3" w:rsidRPr="00A514F3" w:rsidRDefault="00A514F3" w:rsidP="00A514F3">
      <w:pPr>
        <w:pStyle w:val="MentorText"/>
        <w:rPr>
          <w:rFonts w:ascii="Times New Roman" w:hAnsi="Times New Roman"/>
          <w:b/>
          <w:sz w:val="24"/>
          <w:szCs w:val="24"/>
          <w:u w:val="single"/>
        </w:rPr>
      </w:pPr>
      <w:r w:rsidRPr="00A514F3">
        <w:rPr>
          <w:rFonts w:ascii="Times New Roman" w:hAnsi="Times New Roman"/>
          <w:b/>
          <w:sz w:val="24"/>
          <w:szCs w:val="24"/>
          <w:u w:val="single"/>
        </w:rPr>
        <w:t>Media</w:t>
      </w:r>
    </w:p>
    <w:p w14:paraId="79F03803" w14:textId="77777777" w:rsidR="00A514F3" w:rsidRDefault="00A514F3" w:rsidP="00A514F3">
      <w:pPr>
        <w:pStyle w:val="MentorText"/>
        <w:rPr>
          <w:rFonts w:ascii="Times New Roman" w:hAnsi="Times New Roman"/>
          <w:sz w:val="24"/>
          <w:szCs w:val="24"/>
        </w:rPr>
      </w:pPr>
      <w:r w:rsidRPr="00A514F3">
        <w:rPr>
          <w:rFonts w:ascii="Times New Roman" w:hAnsi="Times New Roman"/>
          <w:sz w:val="24"/>
          <w:szCs w:val="24"/>
        </w:rPr>
        <w:t>(a) Any Club or person associated with any Club which publishes, distributes, sells or authorises a third party to publish, distribute, issue or sell a match programme or any other publication or audio/visual material of any description in any media now existing or hereafter invented, shall be held responsible for all matters contained therein.</w:t>
      </w:r>
    </w:p>
    <w:p w14:paraId="0FA1CE4B" w14:textId="77777777" w:rsidR="00A514F3" w:rsidRPr="00A514F3" w:rsidRDefault="00A514F3" w:rsidP="00A514F3">
      <w:pPr>
        <w:pStyle w:val="MentorText"/>
        <w:rPr>
          <w:rFonts w:ascii="Times New Roman" w:hAnsi="Times New Roman"/>
          <w:sz w:val="24"/>
          <w:szCs w:val="24"/>
        </w:rPr>
      </w:pPr>
    </w:p>
    <w:p w14:paraId="4D73C8D2" w14:textId="77777777" w:rsidR="00A514F3" w:rsidRDefault="00A514F3" w:rsidP="00A514F3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A514F3">
        <w:rPr>
          <w:rFonts w:ascii="Times New Roman" w:hAnsi="Times New Roman"/>
          <w:sz w:val="24"/>
          <w:szCs w:val="24"/>
        </w:rPr>
        <w:t>(b) Any Club or person associated with any Club which publishes, distributes, sells or authorises a third party to publish, distribute, issue or sell a match programme or any other publication or audio/visual material of any description in any media now existing or hereafter invented, shall ensure that any such publications or audio/visual material shall not contain any criticism of any match official calculated to indicate bias or incompetence on the part of such match official or to impinge on his/her character.</w:t>
      </w:r>
    </w:p>
    <w:p w14:paraId="6DEBF541" w14:textId="77777777" w:rsidR="00332899" w:rsidRDefault="00332899" w:rsidP="00A514F3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102CBE12" w14:textId="77777777" w:rsidR="00332899" w:rsidRDefault="00332899" w:rsidP="00A514F3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1F846AF8" w14:textId="77777777" w:rsidR="00332899" w:rsidRDefault="00332899" w:rsidP="00A514F3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360868F0" w14:textId="66C3A48F" w:rsidR="003C3F50" w:rsidRPr="00F64D9C" w:rsidRDefault="00A5706C" w:rsidP="00F64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18</w:t>
      </w:r>
      <w:r w:rsidRPr="00A570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2024</w:t>
      </w:r>
    </w:p>
    <w:sectPr w:rsidR="003C3F50" w:rsidRPr="00F64D9C" w:rsidSect="00F64D9C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BB8D" w14:textId="77777777" w:rsidR="00C13825" w:rsidRDefault="00C13825" w:rsidP="00F64D9C">
      <w:pPr>
        <w:spacing w:after="0" w:line="240" w:lineRule="auto"/>
      </w:pPr>
      <w:r>
        <w:separator/>
      </w:r>
    </w:p>
  </w:endnote>
  <w:endnote w:type="continuationSeparator" w:id="0">
    <w:p w14:paraId="2C8CB9E4" w14:textId="77777777" w:rsidR="00C13825" w:rsidRDefault="00C13825" w:rsidP="00F6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BB21" w14:textId="77777777" w:rsidR="00C13825" w:rsidRDefault="00C13825" w:rsidP="00F64D9C">
      <w:pPr>
        <w:spacing w:after="0" w:line="240" w:lineRule="auto"/>
      </w:pPr>
      <w:r>
        <w:separator/>
      </w:r>
    </w:p>
  </w:footnote>
  <w:footnote w:type="continuationSeparator" w:id="0">
    <w:p w14:paraId="27A2025A" w14:textId="77777777" w:rsidR="00C13825" w:rsidRDefault="00C13825" w:rsidP="00F6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4215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9C499C" w14:textId="77777777" w:rsidR="00F64D9C" w:rsidRDefault="00F64D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C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0A37D" w14:textId="77777777" w:rsidR="00F64D9C" w:rsidRDefault="00F64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EB"/>
    <w:rsid w:val="00045A9C"/>
    <w:rsid w:val="000E6F8E"/>
    <w:rsid w:val="00170049"/>
    <w:rsid w:val="001A21F6"/>
    <w:rsid w:val="001C7524"/>
    <w:rsid w:val="00332899"/>
    <w:rsid w:val="00376217"/>
    <w:rsid w:val="003C3F50"/>
    <w:rsid w:val="003E234C"/>
    <w:rsid w:val="00642CFD"/>
    <w:rsid w:val="00675DA1"/>
    <w:rsid w:val="00751EA1"/>
    <w:rsid w:val="008D4CBC"/>
    <w:rsid w:val="00994CEB"/>
    <w:rsid w:val="009A6E99"/>
    <w:rsid w:val="00A15817"/>
    <w:rsid w:val="00A514F3"/>
    <w:rsid w:val="00A5706C"/>
    <w:rsid w:val="00AB375A"/>
    <w:rsid w:val="00BF4F05"/>
    <w:rsid w:val="00C13825"/>
    <w:rsid w:val="00C82466"/>
    <w:rsid w:val="00F64D9C"/>
    <w:rsid w:val="00F8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3B9A4"/>
  <w15:docId w15:val="{A664D2B6-7B00-45C3-8095-3249FEF0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torText">
    <w:name w:val="Mentor_Text"/>
    <w:basedOn w:val="Normal"/>
    <w:rsid w:val="00994CEB"/>
    <w:pPr>
      <w:keepLines/>
      <w:tabs>
        <w:tab w:val="left" w:pos="0"/>
      </w:tabs>
      <w:spacing w:before="120" w:after="0" w:line="240" w:lineRule="auto"/>
      <w:jc w:val="both"/>
    </w:pPr>
    <w:rPr>
      <w:rFonts w:ascii="Arial" w:eastAsia="Times New Roman" w:hAnsi="Arial" w:cs="Times New Roman"/>
      <w:lang w:eastAsia="en-GB"/>
    </w:rPr>
  </w:style>
  <w:style w:type="paragraph" w:customStyle="1" w:styleId="MentorHeading1">
    <w:name w:val="Mentor_Heading_1"/>
    <w:basedOn w:val="Normal"/>
    <w:next w:val="MentorText"/>
    <w:autoRedefine/>
    <w:rsid w:val="00994CEB"/>
    <w:pPr>
      <w:keepNext/>
      <w:tabs>
        <w:tab w:val="left" w:pos="0"/>
      </w:tabs>
      <w:spacing w:before="240" w:after="120" w:line="240" w:lineRule="auto"/>
    </w:pPr>
    <w:rPr>
      <w:rFonts w:ascii="Arial" w:eastAsia="Times New Roman" w:hAnsi="Arial" w:cs="Times New Roman"/>
      <w:b/>
      <w:sz w:val="32"/>
      <w:szCs w:val="32"/>
      <w:lang w:eastAsia="en-GB"/>
    </w:rPr>
  </w:style>
  <w:style w:type="paragraph" w:customStyle="1" w:styleId="MentorHeading3">
    <w:name w:val="Mentor_Heading_3"/>
    <w:basedOn w:val="Normal"/>
    <w:next w:val="MentorText"/>
    <w:autoRedefine/>
    <w:rsid w:val="00994CEB"/>
    <w:pPr>
      <w:keepNext/>
      <w:tabs>
        <w:tab w:val="left" w:pos="0"/>
      </w:tabs>
      <w:spacing w:before="240" w:after="120" w:line="240" w:lineRule="auto"/>
    </w:pPr>
    <w:rPr>
      <w:rFonts w:ascii="Arial" w:eastAsia="Times New Roman" w:hAnsi="Arial" w:cs="Times New Roman"/>
      <w:b/>
      <w:sz w:val="24"/>
      <w:szCs w:val="24"/>
      <w:lang w:eastAsia="en-GB"/>
    </w:rPr>
  </w:style>
  <w:style w:type="paragraph" w:customStyle="1" w:styleId="MentorHeading4">
    <w:name w:val="Mentor_Heading_4"/>
    <w:basedOn w:val="Normal"/>
    <w:next w:val="MentorText"/>
    <w:autoRedefine/>
    <w:rsid w:val="00994CEB"/>
    <w:pPr>
      <w:keepNext/>
      <w:tabs>
        <w:tab w:val="left" w:pos="0"/>
      </w:tabs>
      <w:spacing w:before="240" w:after="120" w:line="240" w:lineRule="auto"/>
    </w:pPr>
    <w:rPr>
      <w:rFonts w:ascii="Arial" w:eastAsia="Times New Roman" w:hAnsi="Arial" w:cs="Times New Roman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9C"/>
  </w:style>
  <w:style w:type="paragraph" w:styleId="Footer">
    <w:name w:val="footer"/>
    <w:basedOn w:val="Normal"/>
    <w:link w:val="FooterChar"/>
    <w:uiPriority w:val="99"/>
    <w:unhideWhenUsed/>
    <w:rsid w:val="00F6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9C"/>
  </w:style>
  <w:style w:type="paragraph" w:styleId="BalloonText">
    <w:name w:val="Balloon Text"/>
    <w:basedOn w:val="Normal"/>
    <w:link w:val="BalloonTextChar"/>
    <w:uiPriority w:val="99"/>
    <w:semiHidden/>
    <w:unhideWhenUsed/>
    <w:rsid w:val="00F6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2" ma:contentTypeDescription="Create a new document." ma:contentTypeScope="" ma:versionID="c9647aa4c1a47ca949e5a375a1cf247a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7a53b95cf1006bbf2af1370a69b31974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D9D33-2A8D-4D0A-A43D-836B02745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D6CF1-4CEA-4438-B805-0CB7AE55B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5F5E3-C73D-40E3-935E-9F7275D6B3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Ross Andreucci</cp:lastModifiedBy>
  <cp:revision>3</cp:revision>
  <cp:lastPrinted>2016-11-28T09:25:00Z</cp:lastPrinted>
  <dcterms:created xsi:type="dcterms:W3CDTF">2022-11-29T15:38:00Z</dcterms:created>
  <dcterms:modified xsi:type="dcterms:W3CDTF">2024-01-18T12:14:00Z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Order">
    <vt:r8>29656200</vt:r8>
  </property>
</Properties>
</file>